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888" w:rsidRDefault="00752474" w:rsidP="00DC50F4">
      <w:pPr>
        <w:ind w:right="21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令和２年４月１７</w:t>
      </w:r>
      <w:r w:rsidR="00DC50F4" w:rsidRPr="00A21DF9">
        <w:rPr>
          <w:rFonts w:ascii="ＭＳ 明朝" w:eastAsia="ＭＳ 明朝" w:hAnsi="ＭＳ 明朝" w:hint="eastAsia"/>
          <w:sz w:val="22"/>
        </w:rPr>
        <w:t>日</w:t>
      </w:r>
    </w:p>
    <w:p w:rsidR="002E57EB" w:rsidRPr="00A21DF9" w:rsidRDefault="002E57EB" w:rsidP="00DC50F4">
      <w:pPr>
        <w:ind w:right="210"/>
        <w:jc w:val="right"/>
        <w:rPr>
          <w:rFonts w:ascii="ＭＳ 明朝" w:eastAsia="ＭＳ 明朝" w:hAnsi="ＭＳ 明朝" w:hint="eastAsia"/>
          <w:sz w:val="22"/>
        </w:rPr>
      </w:pPr>
    </w:p>
    <w:p w:rsidR="002E57EB" w:rsidRDefault="00CE4FDA" w:rsidP="003100CD">
      <w:pPr>
        <w:ind w:firstLineChars="200" w:firstLine="44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私立</w:t>
      </w:r>
      <w:r w:rsidR="00752474">
        <w:rPr>
          <w:rFonts w:ascii="ＭＳ 明朝" w:eastAsia="ＭＳ 明朝" w:hAnsi="ＭＳ 明朝" w:hint="eastAsia"/>
          <w:sz w:val="22"/>
        </w:rPr>
        <w:t>保育園・認定こども園</w:t>
      </w:r>
      <w:r w:rsidR="00DC50F4" w:rsidRPr="00A21DF9">
        <w:rPr>
          <w:rFonts w:ascii="ＭＳ 明朝" w:eastAsia="ＭＳ 明朝" w:hAnsi="ＭＳ 明朝" w:hint="eastAsia"/>
          <w:sz w:val="22"/>
        </w:rPr>
        <w:t>保護者　様</w:t>
      </w:r>
      <w:r w:rsidR="003100CD">
        <w:rPr>
          <w:rFonts w:ascii="ＭＳ 明朝" w:eastAsia="ＭＳ 明朝" w:hAnsi="ＭＳ 明朝" w:hint="eastAsia"/>
          <w:sz w:val="22"/>
        </w:rPr>
        <w:t xml:space="preserve">　　　</w:t>
      </w:r>
    </w:p>
    <w:p w:rsidR="003100CD" w:rsidRDefault="003100CD" w:rsidP="003100CD">
      <w:pPr>
        <w:ind w:firstLineChars="200" w:firstLine="440"/>
        <w:jc w:val="left"/>
        <w:rPr>
          <w:rFonts w:ascii="ＭＳ 明朝" w:eastAsia="ＭＳ 明朝" w:hAnsi="ＭＳ 明朝"/>
          <w:sz w:val="22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2"/>
        </w:rPr>
        <w:t xml:space="preserve">　　　　　　　　　　</w:t>
      </w:r>
    </w:p>
    <w:p w:rsidR="003100CD" w:rsidRPr="003100CD" w:rsidRDefault="00DC50F4" w:rsidP="003100CD">
      <w:pPr>
        <w:ind w:right="220" w:firstLineChars="200" w:firstLine="440"/>
        <w:jc w:val="right"/>
        <w:rPr>
          <w:rFonts w:ascii="ＭＳ 明朝" w:eastAsia="ＭＳ 明朝" w:hAnsi="ＭＳ 明朝"/>
          <w:sz w:val="22"/>
        </w:rPr>
      </w:pPr>
      <w:r w:rsidRPr="00A21DF9">
        <w:rPr>
          <w:rFonts w:ascii="ＭＳ 明朝" w:eastAsia="ＭＳ 明朝" w:hAnsi="ＭＳ 明朝" w:hint="eastAsia"/>
          <w:sz w:val="22"/>
        </w:rPr>
        <w:t>岡山市</w:t>
      </w:r>
      <w:r w:rsidR="00574AA9">
        <w:rPr>
          <w:rFonts w:ascii="ＭＳ 明朝" w:eastAsia="ＭＳ 明朝" w:hAnsi="ＭＳ 明朝" w:hint="eastAsia"/>
          <w:sz w:val="22"/>
        </w:rPr>
        <w:t>岡山っ子育成局保育・幼児教育部</w:t>
      </w:r>
    </w:p>
    <w:p w:rsidR="00574AA9" w:rsidRDefault="00574AA9" w:rsidP="00574AA9">
      <w:pPr>
        <w:ind w:right="210" w:firstLineChars="100" w:firstLine="22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保育・幼児教育課長</w:t>
      </w:r>
    </w:p>
    <w:p w:rsidR="00574AA9" w:rsidRPr="00A21DF9" w:rsidRDefault="003100CD" w:rsidP="00574AA9">
      <w:pPr>
        <w:ind w:right="210" w:firstLineChars="100" w:firstLine="22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就園管理課長</w:t>
      </w:r>
    </w:p>
    <w:p w:rsidR="003100CD" w:rsidRDefault="003100CD" w:rsidP="00574AA9">
      <w:pPr>
        <w:ind w:right="210" w:firstLineChars="100" w:firstLine="220"/>
        <w:jc w:val="center"/>
        <w:rPr>
          <w:rFonts w:ascii="ＭＳ 明朝" w:eastAsia="ＭＳ 明朝" w:hAnsi="ＭＳ 明朝"/>
          <w:sz w:val="22"/>
        </w:rPr>
      </w:pPr>
    </w:p>
    <w:p w:rsidR="00015C84" w:rsidRDefault="002E193C" w:rsidP="00574AA9">
      <w:pPr>
        <w:ind w:right="210" w:firstLineChars="100" w:firstLine="220"/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緊急事態宣言発令に伴う登園自粛について</w:t>
      </w:r>
    </w:p>
    <w:p w:rsidR="00574AA9" w:rsidRDefault="00574AA9" w:rsidP="00574AA9">
      <w:pPr>
        <w:ind w:right="210" w:firstLineChars="100" w:firstLine="220"/>
        <w:jc w:val="center"/>
        <w:rPr>
          <w:rFonts w:ascii="ＭＳ 明朝" w:eastAsia="ＭＳ 明朝" w:hAnsi="ＭＳ 明朝"/>
          <w:sz w:val="22"/>
        </w:rPr>
      </w:pPr>
    </w:p>
    <w:p w:rsidR="00A21DF9" w:rsidRDefault="002E193C" w:rsidP="00015C84">
      <w:pPr>
        <w:ind w:leftChars="100" w:left="210" w:right="210" w:firstLineChars="100" w:firstLine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この度、新型コロナウイルス感染拡大に対応する緊急事態宣言が岡山県</w:t>
      </w:r>
      <w:r w:rsidR="00CF7877">
        <w:rPr>
          <w:rFonts w:ascii="ＭＳ 明朝" w:eastAsia="ＭＳ 明朝" w:hAnsi="ＭＳ 明朝" w:hint="eastAsia"/>
          <w:sz w:val="22"/>
        </w:rPr>
        <w:t>に発令されました。</w:t>
      </w:r>
    </w:p>
    <w:p w:rsidR="002E193C" w:rsidRDefault="00A21DF9" w:rsidP="002E193C">
      <w:pPr>
        <w:ind w:leftChars="100" w:left="210" w:right="21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これを受けまして、</w:t>
      </w:r>
      <w:r w:rsidR="00752474">
        <w:rPr>
          <w:rFonts w:ascii="ＭＳ 明朝" w:eastAsia="ＭＳ 明朝" w:hAnsi="ＭＳ 明朝" w:hint="eastAsia"/>
          <w:sz w:val="22"/>
        </w:rPr>
        <w:t>岡山市では</w:t>
      </w:r>
      <w:r w:rsidR="00574AA9">
        <w:rPr>
          <w:rFonts w:ascii="ＭＳ 明朝" w:eastAsia="ＭＳ 明朝" w:hAnsi="ＭＳ 明朝" w:hint="eastAsia"/>
          <w:sz w:val="22"/>
        </w:rPr>
        <w:t>保育園・認定こども園において、</w:t>
      </w:r>
      <w:r w:rsidR="00752474">
        <w:rPr>
          <w:rFonts w:ascii="ＭＳ 明朝" w:eastAsia="ＭＳ 明朝" w:hAnsi="ＭＳ 明朝" w:hint="eastAsia"/>
          <w:sz w:val="22"/>
        </w:rPr>
        <w:t>令和２年４月１８日（土</w:t>
      </w:r>
      <w:r w:rsidR="00A47137">
        <w:rPr>
          <w:rFonts w:ascii="ＭＳ 明朝" w:eastAsia="ＭＳ 明朝" w:hAnsi="ＭＳ 明朝" w:hint="eastAsia"/>
          <w:sz w:val="22"/>
        </w:rPr>
        <w:t>）から令和２年</w:t>
      </w:r>
      <w:r w:rsidR="00206C59">
        <w:rPr>
          <w:rFonts w:ascii="ＭＳ 明朝" w:eastAsia="ＭＳ 明朝" w:hAnsi="ＭＳ 明朝" w:hint="eastAsia"/>
          <w:sz w:val="22"/>
        </w:rPr>
        <w:t>５</w:t>
      </w:r>
      <w:r w:rsidR="00A47137">
        <w:rPr>
          <w:rFonts w:ascii="ＭＳ 明朝" w:eastAsia="ＭＳ 明朝" w:hAnsi="ＭＳ 明朝" w:hint="eastAsia"/>
          <w:sz w:val="22"/>
        </w:rPr>
        <w:t>月</w:t>
      </w:r>
      <w:r w:rsidR="00206C59">
        <w:rPr>
          <w:rFonts w:ascii="ＭＳ 明朝" w:eastAsia="ＭＳ 明朝" w:hAnsi="ＭＳ 明朝" w:hint="eastAsia"/>
          <w:sz w:val="22"/>
        </w:rPr>
        <w:t>６</w:t>
      </w:r>
      <w:r w:rsidR="00A47137">
        <w:rPr>
          <w:rFonts w:ascii="ＭＳ 明朝" w:eastAsia="ＭＳ 明朝" w:hAnsi="ＭＳ 明朝" w:hint="eastAsia"/>
          <w:sz w:val="22"/>
        </w:rPr>
        <w:t>日（</w:t>
      </w:r>
      <w:r w:rsidR="00206C59">
        <w:rPr>
          <w:rFonts w:ascii="ＭＳ 明朝" w:eastAsia="ＭＳ 明朝" w:hAnsi="ＭＳ 明朝" w:hint="eastAsia"/>
          <w:sz w:val="22"/>
        </w:rPr>
        <w:t>水</w:t>
      </w:r>
      <w:r w:rsidR="002E193C">
        <w:rPr>
          <w:rFonts w:ascii="ＭＳ 明朝" w:eastAsia="ＭＳ 明朝" w:hAnsi="ＭＳ 明朝" w:hint="eastAsia"/>
          <w:sz w:val="22"/>
        </w:rPr>
        <w:t>）までの間、</w:t>
      </w:r>
      <w:r w:rsidR="005E66D1">
        <w:rPr>
          <w:rFonts w:ascii="ＭＳ 明朝" w:eastAsia="ＭＳ 明朝" w:hAnsi="ＭＳ 明朝" w:hint="eastAsia"/>
          <w:sz w:val="22"/>
        </w:rPr>
        <w:t>感染拡大防止と保育機能の</w:t>
      </w:r>
      <w:r w:rsidR="007F7D59">
        <w:rPr>
          <w:rFonts w:ascii="ＭＳ 明朝" w:eastAsia="ＭＳ 明朝" w:hAnsi="ＭＳ 明朝" w:hint="eastAsia"/>
          <w:sz w:val="22"/>
        </w:rPr>
        <w:t>維持</w:t>
      </w:r>
      <w:r w:rsidR="005E66D1">
        <w:rPr>
          <w:rFonts w:ascii="ＭＳ 明朝" w:eastAsia="ＭＳ 明朝" w:hAnsi="ＭＳ 明朝" w:hint="eastAsia"/>
          <w:sz w:val="22"/>
        </w:rPr>
        <w:t>のため</w:t>
      </w:r>
      <w:r w:rsidR="007F7D59">
        <w:rPr>
          <w:rFonts w:ascii="ＭＳ 明朝" w:eastAsia="ＭＳ 明朝" w:hAnsi="ＭＳ 明朝" w:hint="eastAsia"/>
          <w:sz w:val="22"/>
        </w:rPr>
        <w:t>、保護者の方に</w:t>
      </w:r>
      <w:r w:rsidR="002E193C">
        <w:rPr>
          <w:rFonts w:ascii="ＭＳ 明朝" w:eastAsia="ＭＳ 明朝" w:hAnsi="ＭＳ 明朝" w:hint="eastAsia"/>
          <w:sz w:val="22"/>
        </w:rPr>
        <w:t>登園の自粛を要請させていただくことになりました。</w:t>
      </w:r>
    </w:p>
    <w:p w:rsidR="002E193C" w:rsidRDefault="00CD4D97" w:rsidP="002E193C">
      <w:pPr>
        <w:ind w:leftChars="100" w:left="210" w:right="210" w:firstLineChars="100" w:firstLine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保護者の皆様におかれましては、一日も早く</w:t>
      </w:r>
      <w:r w:rsidR="003100CD">
        <w:rPr>
          <w:rFonts w:ascii="ＭＳ 明朝" w:eastAsia="ＭＳ 明朝" w:hAnsi="ＭＳ 明朝" w:hint="eastAsia"/>
          <w:sz w:val="22"/>
        </w:rPr>
        <w:t>新型コロナウイルス感染症の拡大を収束</w:t>
      </w:r>
      <w:r w:rsidR="002E193C">
        <w:rPr>
          <w:rFonts w:ascii="ＭＳ 明朝" w:eastAsia="ＭＳ 明朝" w:hAnsi="ＭＳ 明朝" w:hint="eastAsia"/>
          <w:sz w:val="22"/>
        </w:rPr>
        <w:t>させるためにも、ご家庭で</w:t>
      </w:r>
      <w:r w:rsidR="00282108">
        <w:rPr>
          <w:rFonts w:ascii="ＭＳ 明朝" w:eastAsia="ＭＳ 明朝" w:hAnsi="ＭＳ 明朝" w:hint="eastAsia"/>
          <w:sz w:val="22"/>
        </w:rPr>
        <w:t>の</w:t>
      </w:r>
      <w:r w:rsidR="002E193C">
        <w:rPr>
          <w:rFonts w:ascii="ＭＳ 明朝" w:eastAsia="ＭＳ 明朝" w:hAnsi="ＭＳ 明朝" w:hint="eastAsia"/>
          <w:sz w:val="22"/>
        </w:rPr>
        <w:t>保育</w:t>
      </w:r>
      <w:r w:rsidR="00282108">
        <w:rPr>
          <w:rFonts w:ascii="ＭＳ 明朝" w:eastAsia="ＭＳ 明朝" w:hAnsi="ＭＳ 明朝" w:hint="eastAsia"/>
          <w:sz w:val="22"/>
        </w:rPr>
        <w:t>が</w:t>
      </w:r>
      <w:r w:rsidR="002E193C">
        <w:rPr>
          <w:rFonts w:ascii="ＭＳ 明朝" w:eastAsia="ＭＳ 明朝" w:hAnsi="ＭＳ 明朝" w:hint="eastAsia"/>
          <w:sz w:val="22"/>
        </w:rPr>
        <w:t>可能な場合は、できる限り登園の自粛にご理解とご協力をお願いいたします。</w:t>
      </w:r>
    </w:p>
    <w:p w:rsidR="00A21DF9" w:rsidRDefault="00752474" w:rsidP="002E193C">
      <w:pPr>
        <w:ind w:leftChars="100" w:left="210" w:right="210" w:firstLineChars="100" w:firstLine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やむを得ず</w:t>
      </w:r>
      <w:r w:rsidR="002E193C">
        <w:rPr>
          <w:rFonts w:ascii="ＭＳ 明朝" w:eastAsia="ＭＳ 明朝" w:hAnsi="ＭＳ 明朝" w:hint="eastAsia"/>
          <w:sz w:val="22"/>
        </w:rPr>
        <w:t>ご家庭での保育が困難な</w:t>
      </w:r>
      <w:r w:rsidR="00A47137">
        <w:rPr>
          <w:rFonts w:ascii="ＭＳ 明朝" w:eastAsia="ＭＳ 明朝" w:hAnsi="ＭＳ 明朝" w:hint="eastAsia"/>
          <w:sz w:val="22"/>
        </w:rPr>
        <w:t>方につきましては、現在ご利用されている</w:t>
      </w:r>
      <w:r w:rsidR="00E22CB2">
        <w:rPr>
          <w:rFonts w:ascii="ＭＳ 明朝" w:eastAsia="ＭＳ 明朝" w:hAnsi="ＭＳ 明朝" w:hint="eastAsia"/>
          <w:sz w:val="22"/>
        </w:rPr>
        <w:t>園に必ず申し出てください。各園</w:t>
      </w:r>
      <w:r w:rsidR="00A47137">
        <w:rPr>
          <w:rFonts w:ascii="ＭＳ 明朝" w:eastAsia="ＭＳ 明朝" w:hAnsi="ＭＳ 明朝" w:hint="eastAsia"/>
          <w:sz w:val="22"/>
        </w:rPr>
        <w:t>で保育を行います。</w:t>
      </w:r>
    </w:p>
    <w:p w:rsidR="00963E49" w:rsidRDefault="009454A2" w:rsidP="00A21DF9">
      <w:pPr>
        <w:ind w:leftChars="100" w:left="210" w:right="21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つきまして</w:t>
      </w:r>
      <w:r w:rsidR="007F7D59">
        <w:rPr>
          <w:rFonts w:ascii="ＭＳ 明朝" w:eastAsia="ＭＳ 明朝" w:hAnsi="ＭＳ 明朝" w:hint="eastAsia"/>
          <w:sz w:val="22"/>
        </w:rPr>
        <w:t>は</w:t>
      </w:r>
      <w:r>
        <w:rPr>
          <w:rFonts w:ascii="ＭＳ 明朝" w:eastAsia="ＭＳ 明朝" w:hAnsi="ＭＳ 明朝" w:hint="eastAsia"/>
          <w:sz w:val="22"/>
        </w:rPr>
        <w:t>、</w:t>
      </w:r>
      <w:r w:rsidR="007D6B85">
        <w:rPr>
          <w:rFonts w:ascii="ＭＳ 明朝" w:eastAsia="ＭＳ 明朝" w:hAnsi="ＭＳ 明朝" w:hint="eastAsia"/>
          <w:sz w:val="22"/>
        </w:rPr>
        <w:t>下記のように対応</w:t>
      </w:r>
      <w:r w:rsidR="00963E49">
        <w:rPr>
          <w:rFonts w:ascii="ＭＳ 明朝" w:eastAsia="ＭＳ 明朝" w:hAnsi="ＭＳ 明朝" w:hint="eastAsia"/>
          <w:sz w:val="22"/>
        </w:rPr>
        <w:t>を</w:t>
      </w:r>
      <w:r w:rsidR="00833D91">
        <w:rPr>
          <w:rFonts w:ascii="ＭＳ 明朝" w:eastAsia="ＭＳ 明朝" w:hAnsi="ＭＳ 明朝" w:hint="eastAsia"/>
          <w:sz w:val="22"/>
        </w:rPr>
        <w:t>お願いいたします。</w:t>
      </w:r>
    </w:p>
    <w:p w:rsidR="00833D91" w:rsidRDefault="00833D91" w:rsidP="00A21DF9">
      <w:pPr>
        <w:ind w:leftChars="100" w:left="210" w:right="210"/>
        <w:jc w:val="left"/>
        <w:rPr>
          <w:rFonts w:ascii="ＭＳ 明朝" w:eastAsia="ＭＳ 明朝" w:hAnsi="ＭＳ 明朝"/>
          <w:sz w:val="22"/>
        </w:rPr>
      </w:pPr>
    </w:p>
    <w:p w:rsidR="00833D91" w:rsidRDefault="00833D91" w:rsidP="00833D91">
      <w:pPr>
        <w:pStyle w:val="a3"/>
      </w:pPr>
      <w:r>
        <w:rPr>
          <w:rFonts w:hint="eastAsia"/>
        </w:rPr>
        <w:t>記</w:t>
      </w:r>
    </w:p>
    <w:p w:rsidR="00833D91" w:rsidRDefault="00833D91" w:rsidP="00833D91"/>
    <w:p w:rsidR="00833D91" w:rsidRDefault="002C7AF2" w:rsidP="005A4E39">
      <w:pPr>
        <w:spacing w:line="300" w:lineRule="exact"/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　引き続き、</w:t>
      </w:r>
      <w:r w:rsidR="00015C84">
        <w:rPr>
          <w:rFonts w:ascii="ＭＳ 明朝" w:eastAsia="ＭＳ 明朝" w:hAnsi="ＭＳ 明朝" w:hint="eastAsia"/>
        </w:rPr>
        <w:t>お子様の健康観察をお願いします。</w:t>
      </w:r>
    </w:p>
    <w:p w:rsidR="007D6B85" w:rsidRDefault="007D6B85" w:rsidP="002E193C">
      <w:pPr>
        <w:spacing w:line="300" w:lineRule="exact"/>
        <w:rPr>
          <w:rFonts w:ascii="ＭＳ 明朝" w:eastAsia="ＭＳ 明朝" w:hAnsi="ＭＳ 明朝"/>
        </w:rPr>
      </w:pPr>
    </w:p>
    <w:p w:rsidR="00833D91" w:rsidRDefault="002E193C" w:rsidP="005A4E39">
      <w:pPr>
        <w:spacing w:line="300" w:lineRule="exact"/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</w:t>
      </w:r>
      <w:r w:rsidR="00833D91">
        <w:rPr>
          <w:rFonts w:ascii="ＭＳ 明朝" w:eastAsia="ＭＳ 明朝" w:hAnsi="ＭＳ 明朝" w:hint="eastAsia"/>
        </w:rPr>
        <w:t xml:space="preserve">　</w:t>
      </w:r>
      <w:r w:rsidR="007D6B85">
        <w:rPr>
          <w:rFonts w:ascii="ＭＳ 明朝" w:eastAsia="ＭＳ 明朝" w:hAnsi="ＭＳ 明朝" w:hint="eastAsia"/>
        </w:rPr>
        <w:t>感染症予防の観点から不要不急の外出は控えましょう。</w:t>
      </w:r>
    </w:p>
    <w:p w:rsidR="00152BE4" w:rsidRDefault="00152BE4" w:rsidP="005A4E39">
      <w:pPr>
        <w:spacing w:line="300" w:lineRule="exact"/>
        <w:rPr>
          <w:rFonts w:ascii="ＭＳ 明朝" w:eastAsia="ＭＳ 明朝" w:hAnsi="ＭＳ 明朝"/>
        </w:rPr>
      </w:pPr>
    </w:p>
    <w:p w:rsidR="003100CD" w:rsidRDefault="00CE4FDA" w:rsidP="002E193C">
      <w:pPr>
        <w:spacing w:line="30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</w:t>
      </w:r>
      <w:r w:rsidR="005A4E39">
        <w:rPr>
          <w:rFonts w:ascii="ＭＳ 明朝" w:eastAsia="ＭＳ 明朝" w:hAnsi="ＭＳ 明朝" w:hint="eastAsia"/>
        </w:rPr>
        <w:t xml:space="preserve">　登園自粛に伴う</w:t>
      </w:r>
      <w:r w:rsidR="00CF7877">
        <w:rPr>
          <w:rFonts w:ascii="ＭＳ 明朝" w:eastAsia="ＭＳ 明朝" w:hAnsi="ＭＳ 明朝" w:hint="eastAsia"/>
        </w:rPr>
        <w:t>３号児の</w:t>
      </w:r>
      <w:r w:rsidR="00C46EF9">
        <w:rPr>
          <w:rFonts w:ascii="ＭＳ 明朝" w:eastAsia="ＭＳ 明朝" w:hAnsi="ＭＳ 明朝" w:hint="eastAsia"/>
        </w:rPr>
        <w:t>保育料</w:t>
      </w:r>
      <w:r w:rsidR="00CF7877">
        <w:rPr>
          <w:rFonts w:ascii="ＭＳ 明朝" w:eastAsia="ＭＳ 明朝" w:hAnsi="ＭＳ 明朝" w:hint="eastAsia"/>
        </w:rPr>
        <w:t>については</w:t>
      </w:r>
      <w:r w:rsidR="005A4E39">
        <w:rPr>
          <w:rFonts w:ascii="ＭＳ 明朝" w:eastAsia="ＭＳ 明朝" w:hAnsi="ＭＳ 明朝" w:hint="eastAsia"/>
        </w:rPr>
        <w:t>、後日登園しなかった日数（１日以上）</w:t>
      </w:r>
    </w:p>
    <w:p w:rsidR="00CF7877" w:rsidRDefault="003100CD" w:rsidP="003100CD">
      <w:pPr>
        <w:spacing w:line="30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="005A4E39">
        <w:rPr>
          <w:rFonts w:ascii="ＭＳ 明朝" w:eastAsia="ＭＳ 明朝" w:hAnsi="ＭＳ 明朝" w:hint="eastAsia"/>
        </w:rPr>
        <w:t>に応じて、</w:t>
      </w:r>
      <w:r w:rsidR="00CF7877">
        <w:rPr>
          <w:rFonts w:ascii="ＭＳ 明朝" w:eastAsia="ＭＳ 明朝" w:hAnsi="ＭＳ 明朝" w:hint="eastAsia"/>
        </w:rPr>
        <w:t>日割</w:t>
      </w:r>
      <w:r w:rsidR="005A4E39">
        <w:rPr>
          <w:rFonts w:ascii="ＭＳ 明朝" w:eastAsia="ＭＳ 明朝" w:hAnsi="ＭＳ 明朝" w:hint="eastAsia"/>
        </w:rPr>
        <w:t>りで</w:t>
      </w:r>
      <w:r w:rsidR="00CF7877">
        <w:rPr>
          <w:rFonts w:ascii="ＭＳ 明朝" w:eastAsia="ＭＳ 明朝" w:hAnsi="ＭＳ 明朝" w:hint="eastAsia"/>
        </w:rPr>
        <w:t>還付</w:t>
      </w:r>
      <w:r w:rsidR="005A4E39">
        <w:rPr>
          <w:rFonts w:ascii="ＭＳ 明朝" w:eastAsia="ＭＳ 明朝" w:hAnsi="ＭＳ 明朝" w:hint="eastAsia"/>
        </w:rPr>
        <w:t>します。</w:t>
      </w:r>
    </w:p>
    <w:p w:rsidR="005A4E39" w:rsidRDefault="005A4E39" w:rsidP="005A4E39">
      <w:pPr>
        <w:spacing w:line="300" w:lineRule="exact"/>
        <w:rPr>
          <w:rFonts w:ascii="ＭＳ 明朝" w:eastAsia="ＭＳ 明朝" w:hAnsi="ＭＳ 明朝"/>
        </w:rPr>
      </w:pPr>
    </w:p>
    <w:p w:rsidR="00CE4FDA" w:rsidRDefault="00CE4FDA" w:rsidP="005A4E39">
      <w:pPr>
        <w:spacing w:line="30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</w:t>
      </w:r>
      <w:r w:rsidR="002E193C">
        <w:rPr>
          <w:rFonts w:ascii="ＭＳ 明朝" w:eastAsia="ＭＳ 明朝" w:hAnsi="ＭＳ 明朝" w:hint="eastAsia"/>
        </w:rPr>
        <w:t xml:space="preserve">　副</w:t>
      </w:r>
      <w:r>
        <w:rPr>
          <w:rFonts w:ascii="ＭＳ 明朝" w:eastAsia="ＭＳ 明朝" w:hAnsi="ＭＳ 明朝" w:hint="eastAsia"/>
        </w:rPr>
        <w:t>食費につきましては1か月に６日以上欠食の場合は、市から保護者に半額還付しま</w:t>
      </w:r>
    </w:p>
    <w:p w:rsidR="00CE4FDA" w:rsidRDefault="00CE4FDA" w:rsidP="00CE4FDA">
      <w:pPr>
        <w:spacing w:line="300" w:lineRule="exact"/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す</w:t>
      </w:r>
      <w:r w:rsidR="00C46EF9">
        <w:rPr>
          <w:rFonts w:ascii="ＭＳ 明朝" w:eastAsia="ＭＳ 明朝" w:hAnsi="ＭＳ 明朝" w:hint="eastAsia"/>
        </w:rPr>
        <w:t>。</w:t>
      </w:r>
      <w:r>
        <w:rPr>
          <w:rFonts w:ascii="ＭＳ 明朝" w:eastAsia="ＭＳ 明朝" w:hAnsi="ＭＳ 明朝" w:hint="eastAsia"/>
        </w:rPr>
        <w:t>３月と同じですが、連続でなくても６日以上であれば還付します。</w:t>
      </w:r>
    </w:p>
    <w:p w:rsidR="00CE4FDA" w:rsidRPr="00CE4FDA" w:rsidRDefault="00CE4FDA" w:rsidP="00CE4FDA">
      <w:pPr>
        <w:spacing w:line="300" w:lineRule="exact"/>
        <w:ind w:firstLineChars="200" w:firstLine="420"/>
        <w:rPr>
          <w:rFonts w:ascii="ＭＳ 明朝" w:eastAsia="ＭＳ 明朝" w:hAnsi="ＭＳ 明朝" w:hint="eastAsia"/>
        </w:rPr>
      </w:pPr>
    </w:p>
    <w:p w:rsidR="00C46EF9" w:rsidRDefault="00C46EF9" w:rsidP="005A4E39">
      <w:pPr>
        <w:spacing w:line="300" w:lineRule="exact"/>
        <w:rPr>
          <w:rFonts w:ascii="ＭＳ 明朝" w:eastAsia="ＭＳ 明朝" w:hAnsi="ＭＳ 明朝"/>
        </w:rPr>
      </w:pPr>
    </w:p>
    <w:p w:rsidR="00574AA9" w:rsidRDefault="00152BE4" w:rsidP="00CE4FDA">
      <w:pPr>
        <w:spacing w:line="300" w:lineRule="exact"/>
        <w:ind w:leftChars="100" w:left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※ご不明な点がございましたら、下記へご連絡いただきますようお願いします。</w:t>
      </w:r>
    </w:p>
    <w:p w:rsidR="00752474" w:rsidRDefault="00752474" w:rsidP="00752474">
      <w:pPr>
        <w:spacing w:line="300" w:lineRule="exact"/>
        <w:ind w:left="210" w:hangingChars="100" w:hanging="210"/>
        <w:rPr>
          <w:rFonts w:ascii="ＭＳ 明朝" w:eastAsia="ＭＳ 明朝" w:hAnsi="ＭＳ 明朝"/>
        </w:rPr>
      </w:pPr>
    </w:p>
    <w:tbl>
      <w:tblPr>
        <w:tblStyle w:val="a9"/>
        <w:tblW w:w="7793" w:type="dxa"/>
        <w:tblInd w:w="707" w:type="dxa"/>
        <w:tblLook w:val="04A0" w:firstRow="1" w:lastRow="0" w:firstColumn="1" w:lastColumn="0" w:noHBand="0" w:noVBand="1"/>
      </w:tblPr>
      <w:tblGrid>
        <w:gridCol w:w="2761"/>
        <w:gridCol w:w="5032"/>
      </w:tblGrid>
      <w:tr w:rsidR="00752474" w:rsidTr="00CE4FDA">
        <w:trPr>
          <w:trHeight w:val="363"/>
        </w:trPr>
        <w:tc>
          <w:tcPr>
            <w:tcW w:w="2761" w:type="dxa"/>
            <w:vAlign w:val="center"/>
          </w:tcPr>
          <w:p w:rsidR="00752474" w:rsidRDefault="00752474" w:rsidP="00752474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登園自粛について</w:t>
            </w:r>
          </w:p>
        </w:tc>
        <w:tc>
          <w:tcPr>
            <w:tcW w:w="5032" w:type="dxa"/>
            <w:vAlign w:val="center"/>
          </w:tcPr>
          <w:p w:rsidR="00752474" w:rsidRDefault="00752474" w:rsidP="005873CA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お子さまが通っている園</w:t>
            </w:r>
          </w:p>
          <w:p w:rsidR="00752474" w:rsidRDefault="00CE4FDA" w:rsidP="005873CA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保育・幼児教育課（０８６－８０３－１２２８）</w:t>
            </w:r>
          </w:p>
        </w:tc>
      </w:tr>
      <w:tr w:rsidR="00752474" w:rsidTr="00CE4FDA">
        <w:trPr>
          <w:trHeight w:val="397"/>
        </w:trPr>
        <w:tc>
          <w:tcPr>
            <w:tcW w:w="2761" w:type="dxa"/>
            <w:vAlign w:val="center"/>
          </w:tcPr>
          <w:p w:rsidR="00752474" w:rsidRDefault="00752474" w:rsidP="00752474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副食費について</w:t>
            </w:r>
          </w:p>
        </w:tc>
        <w:tc>
          <w:tcPr>
            <w:tcW w:w="5032" w:type="dxa"/>
            <w:vAlign w:val="center"/>
          </w:tcPr>
          <w:p w:rsidR="00752474" w:rsidRDefault="00CE4FDA" w:rsidP="00CE4FDA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保育・幼児教育課（０８６－８０３－１２２８)</w:t>
            </w:r>
          </w:p>
        </w:tc>
      </w:tr>
      <w:tr w:rsidR="00752474" w:rsidTr="00CE4FDA">
        <w:trPr>
          <w:trHeight w:val="397"/>
        </w:trPr>
        <w:tc>
          <w:tcPr>
            <w:tcW w:w="2761" w:type="dxa"/>
            <w:vAlign w:val="center"/>
          </w:tcPr>
          <w:p w:rsidR="00752474" w:rsidRDefault="00752474" w:rsidP="00752474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保育料について</w:t>
            </w:r>
          </w:p>
        </w:tc>
        <w:tc>
          <w:tcPr>
            <w:tcW w:w="5032" w:type="dxa"/>
            <w:vAlign w:val="center"/>
          </w:tcPr>
          <w:p w:rsidR="00752474" w:rsidRDefault="00752474" w:rsidP="00752474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  <w:sz w:val="22"/>
              </w:rPr>
              <w:t>就園管理課</w:t>
            </w:r>
            <w:r>
              <w:rPr>
                <w:rFonts w:ascii="ＭＳ 明朝" w:eastAsia="ＭＳ 明朝" w:hAnsi="ＭＳ 明朝" w:hint="eastAsia"/>
              </w:rPr>
              <w:t>（０８６－８０３－１４３２）</w:t>
            </w:r>
          </w:p>
        </w:tc>
      </w:tr>
    </w:tbl>
    <w:p w:rsidR="00152BE4" w:rsidRDefault="00152BE4" w:rsidP="00574AA9">
      <w:pPr>
        <w:rPr>
          <w:rFonts w:ascii="ＭＳ 明朝" w:eastAsia="ＭＳ 明朝" w:hAnsi="ＭＳ 明朝"/>
        </w:rPr>
      </w:pPr>
    </w:p>
    <w:sectPr w:rsidR="00152BE4" w:rsidSect="00752474">
      <w:pgSz w:w="11906" w:h="16838" w:code="9"/>
      <w:pgMar w:top="1418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6EF9" w:rsidRDefault="00C46EF9" w:rsidP="00C46EF9">
      <w:r>
        <w:separator/>
      </w:r>
    </w:p>
  </w:endnote>
  <w:endnote w:type="continuationSeparator" w:id="0">
    <w:p w:rsidR="00C46EF9" w:rsidRDefault="00C46EF9" w:rsidP="00C46E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6EF9" w:rsidRDefault="00C46EF9" w:rsidP="00C46EF9">
      <w:r>
        <w:separator/>
      </w:r>
    </w:p>
  </w:footnote>
  <w:footnote w:type="continuationSeparator" w:id="0">
    <w:p w:rsidR="00C46EF9" w:rsidRDefault="00C46EF9" w:rsidP="00C46E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0F4"/>
    <w:rsid w:val="00015C84"/>
    <w:rsid w:val="00152BE4"/>
    <w:rsid w:val="00206C59"/>
    <w:rsid w:val="00282108"/>
    <w:rsid w:val="002C7AF2"/>
    <w:rsid w:val="002E193C"/>
    <w:rsid w:val="002E57EB"/>
    <w:rsid w:val="003100CD"/>
    <w:rsid w:val="00511CD8"/>
    <w:rsid w:val="00562E8D"/>
    <w:rsid w:val="00574AA9"/>
    <w:rsid w:val="005873CA"/>
    <w:rsid w:val="005A4E39"/>
    <w:rsid w:val="005E66D1"/>
    <w:rsid w:val="00752474"/>
    <w:rsid w:val="007948CD"/>
    <w:rsid w:val="007B73A0"/>
    <w:rsid w:val="007D6B85"/>
    <w:rsid w:val="007F7D59"/>
    <w:rsid w:val="00833D91"/>
    <w:rsid w:val="00840B18"/>
    <w:rsid w:val="00936DA9"/>
    <w:rsid w:val="009454A2"/>
    <w:rsid w:val="00963E49"/>
    <w:rsid w:val="009E327E"/>
    <w:rsid w:val="00A21DF9"/>
    <w:rsid w:val="00A47137"/>
    <w:rsid w:val="00C46EF9"/>
    <w:rsid w:val="00CD4D97"/>
    <w:rsid w:val="00CE4FDA"/>
    <w:rsid w:val="00CF7877"/>
    <w:rsid w:val="00DC50F4"/>
    <w:rsid w:val="00E22CB2"/>
    <w:rsid w:val="00F37AE1"/>
    <w:rsid w:val="00F87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33429C73"/>
  <w15:chartTrackingRefBased/>
  <w15:docId w15:val="{BA93B8A5-CD03-479F-8372-4C1578FFA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33D91"/>
    <w:pPr>
      <w:jc w:val="center"/>
    </w:pPr>
    <w:rPr>
      <w:rFonts w:ascii="ＭＳ 明朝" w:eastAsia="ＭＳ 明朝" w:hAnsi="ＭＳ 明朝"/>
      <w:sz w:val="22"/>
    </w:rPr>
  </w:style>
  <w:style w:type="character" w:customStyle="1" w:styleId="a4">
    <w:name w:val="記 (文字)"/>
    <w:basedOn w:val="a0"/>
    <w:link w:val="a3"/>
    <w:uiPriority w:val="99"/>
    <w:rsid w:val="00833D91"/>
    <w:rPr>
      <w:rFonts w:ascii="ＭＳ 明朝" w:eastAsia="ＭＳ 明朝" w:hAnsi="ＭＳ 明朝"/>
      <w:sz w:val="22"/>
    </w:rPr>
  </w:style>
  <w:style w:type="paragraph" w:styleId="a5">
    <w:name w:val="Closing"/>
    <w:basedOn w:val="a"/>
    <w:link w:val="a6"/>
    <w:uiPriority w:val="99"/>
    <w:unhideWhenUsed/>
    <w:rsid w:val="00833D91"/>
    <w:pPr>
      <w:jc w:val="right"/>
    </w:pPr>
    <w:rPr>
      <w:rFonts w:ascii="ＭＳ 明朝" w:eastAsia="ＭＳ 明朝" w:hAnsi="ＭＳ 明朝"/>
      <w:sz w:val="22"/>
    </w:rPr>
  </w:style>
  <w:style w:type="character" w:customStyle="1" w:styleId="a6">
    <w:name w:val="結語 (文字)"/>
    <w:basedOn w:val="a0"/>
    <w:link w:val="a5"/>
    <w:uiPriority w:val="99"/>
    <w:rsid w:val="00833D91"/>
    <w:rPr>
      <w:rFonts w:ascii="ＭＳ 明朝" w:eastAsia="ＭＳ 明朝" w:hAnsi="ＭＳ 明朝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015C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15C84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574A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C46EF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46EF9"/>
  </w:style>
  <w:style w:type="paragraph" w:styleId="ac">
    <w:name w:val="footer"/>
    <w:basedOn w:val="a"/>
    <w:link w:val="ad"/>
    <w:uiPriority w:val="99"/>
    <w:unhideWhenUsed/>
    <w:rsid w:val="00C46EF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46EF9"/>
  </w:style>
  <w:style w:type="paragraph" w:styleId="ae">
    <w:name w:val="Date"/>
    <w:basedOn w:val="a"/>
    <w:next w:val="a"/>
    <w:link w:val="af"/>
    <w:uiPriority w:val="99"/>
    <w:semiHidden/>
    <w:unhideWhenUsed/>
    <w:rsid w:val="002E57EB"/>
  </w:style>
  <w:style w:type="character" w:customStyle="1" w:styleId="af">
    <w:name w:val="日付 (文字)"/>
    <w:basedOn w:val="a0"/>
    <w:link w:val="ae"/>
    <w:uiPriority w:val="99"/>
    <w:semiHidden/>
    <w:rsid w:val="002E57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にしやま　せつこ</dc:creator>
  <cp:keywords/>
  <dc:description/>
  <cp:lastModifiedBy>うえだ　なおこ</cp:lastModifiedBy>
  <cp:revision>8</cp:revision>
  <cp:lastPrinted>2020-04-17T05:56:00Z</cp:lastPrinted>
  <dcterms:created xsi:type="dcterms:W3CDTF">2020-04-16T12:59:00Z</dcterms:created>
  <dcterms:modified xsi:type="dcterms:W3CDTF">2020-04-17T06:01:00Z</dcterms:modified>
</cp:coreProperties>
</file>